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8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94E77">
            <w:rPr>
              <w:b/>
              <w:bCs/>
              <w:sz w:val="28"/>
              <w:szCs w:val="28"/>
              <w:lang w:val="uk-UA"/>
            </w:rPr>
            <w:t>9 серпня 2018 року</w:t>
          </w:r>
        </w:sdtContent>
      </w:sdt>
    </w:p>
    <w:tbl>
      <w:tblPr>
        <w:tblW w:w="906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746"/>
        <w:gridCol w:w="1747"/>
        <w:gridCol w:w="1747"/>
      </w:tblGrid>
      <w:tr w:rsidR="00F94E77" w:rsidRPr="00CB317F" w:rsidTr="00B865BD">
        <w:trPr>
          <w:trHeight w:val="255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bookmarkStart w:id="0" w:name="RANGE!A2:D34"/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146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147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148</w:t>
            </w:r>
          </w:p>
        </w:tc>
      </w:tr>
      <w:tr w:rsidR="002D1D2D" w:rsidRPr="00CB317F" w:rsidTr="00B865BD">
        <w:trPr>
          <w:trHeight w:val="794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2D1D2D" w:rsidRPr="00CB317F" w:rsidRDefault="002D1D2D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2D1D2D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</w:p>
          <w:p w:rsidR="002D1D2D" w:rsidRPr="00CB317F" w:rsidRDefault="002D1D2D" w:rsidP="002D1D2D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UA4000200950 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2D1D2D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</w:p>
          <w:p w:rsidR="002D1D2D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UA4000201891</w:t>
            </w:r>
          </w:p>
          <w:p w:rsidR="002D1D2D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(Ном. в ін .вал. дол. США)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2D1D2D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</w:p>
          <w:p w:rsidR="002D1D2D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UA4000201446</w:t>
            </w:r>
          </w:p>
          <w:p w:rsidR="002D1D2D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(Ном. в ін .вал. дол. США)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Номінальна вартість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-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Дата розміщення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09.08.2018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09.08.2018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09.08.2018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10.08.2018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10.08.2018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10.08.2018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Дати сплати відсотків</w:t>
            </w:r>
          </w:p>
        </w:tc>
        <w:tc>
          <w:tcPr>
            <w:tcW w:w="1746" w:type="dxa"/>
            <w:shd w:val="clear" w:color="000000" w:fill="FFFFFF"/>
            <w:noWrap/>
            <w:vAlign w:val="center"/>
          </w:tcPr>
          <w:p w:rsidR="00F94E77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 w:rsidR="00F94E77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 w:rsidR="00F94E77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2D1D2D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2D1D2D" w:rsidRPr="00CB317F" w:rsidRDefault="00B865BD" w:rsidP="00B865BD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17,20%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5,52%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5,20%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Термін обігу (дн.)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89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103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201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Дата погашення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07.11.2018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21.11.2018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27.02.2019</w:t>
            </w:r>
          </w:p>
        </w:tc>
      </w:tr>
      <w:tr w:rsidR="00F94E77" w:rsidRPr="00CB317F" w:rsidTr="00B865BD">
        <w:trPr>
          <w:trHeight w:val="454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Обсяг поданих заявок</w:t>
            </w: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1 001 455 000,00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576 000,00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66</w:t>
            </w:r>
            <w:r w:rsidR="00371591" w:rsidRPr="00CB317F">
              <w:rPr>
                <w:rFonts w:eastAsia="Times New Roman"/>
                <w:sz w:val="18"/>
                <w:szCs w:val="22"/>
                <w:lang w:val="uk-UA" w:eastAsia="uk-UA"/>
              </w:rPr>
              <w:t> </w:t>
            </w: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056</w:t>
            </w:r>
            <w:r w:rsidR="00371591" w:rsidRPr="00CB317F">
              <w:rPr>
                <w:rFonts w:eastAsia="Times New Roman"/>
                <w:sz w:val="18"/>
                <w:szCs w:val="22"/>
                <w:lang w:val="uk-UA" w:eastAsia="uk-UA"/>
              </w:rPr>
              <w:t xml:space="preserve"> 000</w:t>
            </w: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,00</w:t>
            </w:r>
          </w:p>
        </w:tc>
      </w:tr>
      <w:tr w:rsidR="00F94E77" w:rsidRPr="00CB317F" w:rsidTr="00B865BD">
        <w:trPr>
          <w:trHeight w:val="454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Обсяг задоволених заявок</w:t>
            </w: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1 001 455 000,00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0,00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61 056 000,00</w:t>
            </w:r>
          </w:p>
        </w:tc>
      </w:tr>
      <w:tr w:rsidR="00F94E77" w:rsidRPr="00CB317F" w:rsidTr="00B865BD">
        <w:trPr>
          <w:trHeight w:val="454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Загальний обсяг випуску </w:t>
            </w: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5 593 468 000,00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132 835 000,00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317 648 000,00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2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2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6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2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0F1C7C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>
              <w:rPr>
                <w:rFonts w:eastAsia="Times New Roman"/>
                <w:sz w:val="18"/>
                <w:szCs w:val="22"/>
                <w:lang w:val="uk-UA" w:eastAsia="uk-UA"/>
              </w:rPr>
              <w:t>5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0,00%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6,50%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0,00%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5,95%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0,00%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5,95%</w:t>
            </w:r>
          </w:p>
        </w:tc>
      </w:tr>
      <w:tr w:rsidR="00F94E77" w:rsidRPr="00CB317F" w:rsidTr="00B865BD">
        <w:trPr>
          <w:trHeight w:val="227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0,00%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5,95%</w:t>
            </w:r>
          </w:p>
        </w:tc>
      </w:tr>
      <w:tr w:rsidR="00F94E77" w:rsidRPr="00CB317F" w:rsidTr="00B865BD">
        <w:trPr>
          <w:trHeight w:val="454"/>
          <w:jc w:val="center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CB317F">
              <w:rPr>
                <w:rFonts w:eastAsia="Times New Roman"/>
                <w:color w:val="000000"/>
                <w:sz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46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959 343 817,25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0,00</w:t>
            </w:r>
          </w:p>
        </w:tc>
        <w:tc>
          <w:tcPr>
            <w:tcW w:w="1747" w:type="dxa"/>
            <w:shd w:val="clear" w:color="000000" w:fill="FFFFFF"/>
            <w:noWrap/>
            <w:vAlign w:val="center"/>
            <w:hideMark/>
          </w:tcPr>
          <w:p w:rsidR="00F94E77" w:rsidRPr="00CB317F" w:rsidRDefault="00F94E77" w:rsidP="00F94E77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CB317F">
              <w:rPr>
                <w:rFonts w:eastAsia="Times New Roman"/>
                <w:sz w:val="18"/>
                <w:szCs w:val="22"/>
                <w:lang w:val="uk-UA" w:eastAsia="uk-UA"/>
              </w:rPr>
              <w:t>59 146 778,88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CA7F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8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94E77">
            <w:rPr>
              <w:sz w:val="28"/>
              <w:szCs w:val="28"/>
              <w:lang w:val="uk-UA"/>
            </w:rPr>
            <w:t>9 серпня 2018 року</w:t>
          </w:r>
        </w:sdtContent>
      </w:sdt>
      <w:r>
        <w:rPr>
          <w:sz w:val="28"/>
          <w:szCs w:val="28"/>
          <w:lang w:val="uk-UA"/>
        </w:rPr>
        <w:t>, до державного бюджету залучено</w:t>
      </w:r>
      <w:r w:rsidR="00472D2C">
        <w:rPr>
          <w:sz w:val="28"/>
          <w:szCs w:val="28"/>
          <w:lang w:val="uk-UA"/>
        </w:rPr>
        <w:t xml:space="preserve"> </w:t>
      </w:r>
      <w:r w:rsidR="002D1D2D">
        <w:rPr>
          <w:sz w:val="28"/>
          <w:szCs w:val="28"/>
          <w:lang w:val="uk-UA"/>
        </w:rPr>
        <w:t>2</w:t>
      </w:r>
      <w:r w:rsidR="00CF7350">
        <w:rPr>
          <w:sz w:val="28"/>
          <w:szCs w:val="28"/>
          <w:lang w:val="uk-UA"/>
        </w:rPr>
        <w:t> </w:t>
      </w:r>
      <w:r w:rsidR="002D1D2D">
        <w:rPr>
          <w:sz w:val="28"/>
          <w:szCs w:val="28"/>
          <w:lang w:val="uk-UA"/>
        </w:rPr>
        <w:t>554</w:t>
      </w:r>
      <w:r w:rsidR="00CF7350">
        <w:rPr>
          <w:sz w:val="28"/>
          <w:szCs w:val="28"/>
          <w:lang w:val="uk-UA"/>
        </w:rPr>
        <w:t> </w:t>
      </w:r>
      <w:r w:rsidR="002D1D2D">
        <w:rPr>
          <w:sz w:val="28"/>
          <w:szCs w:val="28"/>
          <w:lang w:val="uk-UA"/>
        </w:rPr>
        <w:t>043</w:t>
      </w:r>
      <w:r w:rsidR="00CF7350">
        <w:rPr>
          <w:sz w:val="28"/>
          <w:szCs w:val="28"/>
          <w:lang w:val="en-US"/>
        </w:rPr>
        <w:t> </w:t>
      </w:r>
      <w:r w:rsidR="002D1D2D">
        <w:rPr>
          <w:sz w:val="28"/>
          <w:szCs w:val="28"/>
          <w:lang w:val="uk-UA"/>
        </w:rPr>
        <w:t>063</w:t>
      </w:r>
      <w:r w:rsidR="00CF7350">
        <w:rPr>
          <w:sz w:val="28"/>
          <w:szCs w:val="28"/>
        </w:rPr>
        <w:t>,</w:t>
      </w:r>
      <w:r w:rsidR="002D1D2D">
        <w:rPr>
          <w:sz w:val="28"/>
          <w:szCs w:val="28"/>
          <w:lang w:val="uk-UA"/>
        </w:rPr>
        <w:t>20</w:t>
      </w:r>
      <w:r w:rsidR="00B8494E" w:rsidRPr="00B8494E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085AB7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2D" w:rsidRDefault="002D1D2D" w:rsidP="009014ED">
      <w:r>
        <w:separator/>
      </w:r>
    </w:p>
  </w:endnote>
  <w:endnote w:type="continuationSeparator" w:id="0">
    <w:p w:rsidR="002D1D2D" w:rsidRDefault="002D1D2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2D" w:rsidRDefault="002D1D2D" w:rsidP="009014ED">
      <w:r>
        <w:separator/>
      </w:r>
    </w:p>
  </w:footnote>
  <w:footnote w:type="continuationSeparator" w:id="0">
    <w:p w:rsidR="002D1D2D" w:rsidRDefault="002D1D2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524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30A5"/>
    <w:rsid w:val="00184C31"/>
    <w:rsid w:val="0018711E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E20D3"/>
    <w:rsid w:val="00AE2A35"/>
    <w:rsid w:val="00AE30FC"/>
    <w:rsid w:val="00AE33C7"/>
    <w:rsid w:val="00AE357F"/>
    <w:rsid w:val="00AE3EFE"/>
    <w:rsid w:val="00AE44E0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404C"/>
    <w:rsid w:val="00CA475C"/>
    <w:rsid w:val="00CA4799"/>
    <w:rsid w:val="00CA57A1"/>
    <w:rsid w:val="00CA5849"/>
    <w:rsid w:val="00CA5B0F"/>
    <w:rsid w:val="00CA7FB3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212F9A"/>
    <w:rsid w:val="003F16EC"/>
    <w:rsid w:val="003F56A0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acedc1b3-a6a6-4744-bb8f-c9b717f8a9c9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235D4BA-AD35-4097-B02C-74481336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Гавка Дмитро Миколайович</cp:lastModifiedBy>
  <cp:revision>3</cp:revision>
  <cp:lastPrinted>2018-08-09T12:24:00Z</cp:lastPrinted>
  <dcterms:created xsi:type="dcterms:W3CDTF">2018-08-09T12:34:00Z</dcterms:created>
  <dcterms:modified xsi:type="dcterms:W3CDTF">2018-08-09T12:35:00Z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